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ED" w:rsidRDefault="00D26AED" w:rsidP="004C7BBA">
      <w:pPr>
        <w:pStyle w:val="yiv4279291769msonormal"/>
        <w:shd w:val="clear" w:color="auto" w:fill="FFFFFF"/>
        <w:spacing w:before="0" w:beforeAutospacing="0" w:after="0" w:afterAutospacing="0"/>
        <w:rPr>
          <w:rFonts w:ascii="Arial Narrow" w:hAnsi="Arial Narrow" w:cs="Segoe UI"/>
          <w:color w:val="000000"/>
        </w:rPr>
      </w:pPr>
    </w:p>
    <w:p w:rsidR="00C9273E" w:rsidRDefault="00C9273E" w:rsidP="00C9273E">
      <w:pPr>
        <w:pStyle w:val="yiv4279291769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 w:cs="Segoe UI"/>
          <w:color w:val="000000"/>
        </w:rPr>
      </w:pPr>
      <w:r>
        <w:rPr>
          <w:rFonts w:ascii="Arial Narrow" w:hAnsi="Arial Narrow" w:cs="Segoe UI"/>
          <w:color w:val="000000"/>
        </w:rPr>
        <w:t>Report from Br Jim McDonald for April 14, 2015 Meeting</w:t>
      </w:r>
    </w:p>
    <w:p w:rsidR="00C9273E" w:rsidRPr="00D26AED" w:rsidRDefault="00C9273E" w:rsidP="00C9273E">
      <w:pPr>
        <w:pStyle w:val="yiv4279291769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 w:cs="Segoe UI"/>
          <w:color w:val="000000"/>
        </w:rPr>
      </w:pPr>
    </w:p>
    <w:p w:rsidR="00D26AED" w:rsidRDefault="00D26AED" w:rsidP="004C7BBA">
      <w:pPr>
        <w:pStyle w:val="yiv4279291769msonormal"/>
        <w:shd w:val="clear" w:color="auto" w:fill="FFFFFF"/>
        <w:spacing w:before="0" w:beforeAutospacing="0" w:after="0" w:afterAutospacing="0"/>
        <w:rPr>
          <w:rFonts w:ascii="Arial Narrow" w:hAnsi="Arial Narrow" w:cs="Segoe UI"/>
          <w:color w:val="000000"/>
        </w:rPr>
      </w:pPr>
      <w:r w:rsidRPr="00C9273E">
        <w:rPr>
          <w:rFonts w:ascii="Arial Narrow" w:hAnsi="Arial Narrow" w:cs="Segoe UI"/>
          <w:color w:val="000000"/>
          <w:u w:val="single"/>
        </w:rPr>
        <w:t>Board Recommendations</w:t>
      </w:r>
      <w:r>
        <w:rPr>
          <w:rFonts w:ascii="Arial Narrow" w:hAnsi="Arial Narrow" w:cs="Segoe UI"/>
          <w:color w:val="000000"/>
        </w:rPr>
        <w:t>:</w:t>
      </w:r>
    </w:p>
    <w:p w:rsidR="00D26AED" w:rsidRDefault="00D26AED" w:rsidP="004C7BBA">
      <w:pPr>
        <w:pStyle w:val="yiv4279291769msonormal"/>
        <w:shd w:val="clear" w:color="auto" w:fill="FFFFFF"/>
        <w:spacing w:before="0" w:beforeAutospacing="0" w:after="0" w:afterAutospacing="0"/>
        <w:rPr>
          <w:rFonts w:ascii="Arial Narrow" w:hAnsi="Arial Narrow" w:cs="Segoe UI"/>
          <w:color w:val="000000"/>
        </w:rPr>
      </w:pPr>
    </w:p>
    <w:p w:rsidR="00D26AED" w:rsidRDefault="00D26AED" w:rsidP="00D26AED">
      <w:pPr>
        <w:pStyle w:val="yiv4279291769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Narrow" w:hAnsi="Arial Narrow" w:cs="Segoe UI"/>
          <w:color w:val="000000"/>
        </w:rPr>
      </w:pPr>
      <w:r>
        <w:rPr>
          <w:rFonts w:ascii="Arial Narrow" w:hAnsi="Arial Narrow" w:cs="Segoe UI"/>
          <w:color w:val="000000"/>
        </w:rPr>
        <w:t>As far as the addition of a webpage is concerned, it has the complete approval and blessing of the board.</w:t>
      </w:r>
    </w:p>
    <w:p w:rsidR="00D26AED" w:rsidRDefault="00D26AED" w:rsidP="00D26AED">
      <w:pPr>
        <w:pStyle w:val="yiv4279291769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Narrow" w:hAnsi="Arial Narrow" w:cs="Segoe UI"/>
          <w:color w:val="000000"/>
        </w:rPr>
      </w:pPr>
      <w:r>
        <w:rPr>
          <w:rFonts w:ascii="Arial Narrow" w:hAnsi="Arial Narrow" w:cs="Segoe UI"/>
          <w:color w:val="000000"/>
        </w:rPr>
        <w:t xml:space="preserve">In relation to the proposed changes in the </w:t>
      </w:r>
      <w:r w:rsidR="00C9273E">
        <w:rPr>
          <w:rFonts w:ascii="Arial Narrow" w:hAnsi="Arial Narrow" w:cs="Segoe UI"/>
          <w:color w:val="000000"/>
        </w:rPr>
        <w:t xml:space="preserve">goals for the </w:t>
      </w:r>
      <w:r>
        <w:rPr>
          <w:rFonts w:ascii="Arial Narrow" w:hAnsi="Arial Narrow" w:cs="Segoe UI"/>
          <w:color w:val="000000"/>
        </w:rPr>
        <w:t>CM</w:t>
      </w:r>
      <w:r w:rsidR="00C9273E">
        <w:rPr>
          <w:rFonts w:ascii="Arial Narrow" w:hAnsi="Arial Narrow" w:cs="Segoe UI"/>
          <w:color w:val="000000"/>
        </w:rPr>
        <w:t xml:space="preserve">/YA committee, the board is working on </w:t>
      </w:r>
      <w:r>
        <w:rPr>
          <w:rFonts w:ascii="Arial Narrow" w:hAnsi="Arial Narrow" w:cs="Segoe UI"/>
          <w:color w:val="000000"/>
        </w:rPr>
        <w:t>a visioning process for the CAVA handbook which will include an assessment of the goals of all the committees.  As a consequence the request is currently on hold until this visioning process takes place.</w:t>
      </w:r>
    </w:p>
    <w:p w:rsidR="00D26AED" w:rsidRDefault="00D26AED" w:rsidP="00D26AED">
      <w:pPr>
        <w:pStyle w:val="yiv4279291769msonormal"/>
        <w:shd w:val="clear" w:color="auto" w:fill="FFFFFF"/>
        <w:spacing w:before="0" w:beforeAutospacing="0" w:after="0" w:afterAutospacing="0"/>
        <w:rPr>
          <w:rFonts w:ascii="Arial Narrow" w:hAnsi="Arial Narrow" w:cs="Segoe UI"/>
          <w:color w:val="000000"/>
        </w:rPr>
      </w:pPr>
    </w:p>
    <w:p w:rsidR="00D26AED" w:rsidRPr="00C9273E" w:rsidRDefault="00C9273E" w:rsidP="00D26AED">
      <w:pPr>
        <w:pStyle w:val="yiv4279291769msonormal"/>
        <w:shd w:val="clear" w:color="auto" w:fill="FFFFFF"/>
        <w:spacing w:before="0" w:beforeAutospacing="0" w:after="0" w:afterAutospacing="0"/>
        <w:rPr>
          <w:rFonts w:ascii="Arial Narrow" w:hAnsi="Arial Narrow" w:cs="Segoe UI"/>
          <w:color w:val="000000"/>
          <w:u w:val="single"/>
        </w:rPr>
      </w:pPr>
      <w:r w:rsidRPr="00C9273E">
        <w:rPr>
          <w:rFonts w:ascii="Arial Narrow" w:hAnsi="Arial Narrow" w:cs="Segoe UI"/>
          <w:color w:val="000000"/>
          <w:u w:val="single"/>
        </w:rPr>
        <w:t>BPRs</w:t>
      </w:r>
    </w:p>
    <w:p w:rsidR="00D26AED" w:rsidRDefault="00D26AED" w:rsidP="00D26AED">
      <w:pPr>
        <w:pStyle w:val="yiv4279291769msonormal"/>
        <w:shd w:val="clear" w:color="auto" w:fill="FFFFFF"/>
        <w:spacing w:before="0" w:beforeAutospacing="0" w:after="0" w:afterAutospacing="0"/>
        <w:rPr>
          <w:rFonts w:ascii="Arial Narrow" w:hAnsi="Arial Narrow" w:cs="Segoe UI"/>
          <w:color w:val="000000"/>
        </w:rPr>
      </w:pPr>
    </w:p>
    <w:p w:rsidR="00D26AED" w:rsidRDefault="00C9273E" w:rsidP="00C9273E">
      <w:pPr>
        <w:pStyle w:val="yiv4279291769msonormal"/>
        <w:shd w:val="clear" w:color="auto" w:fill="FFFFFF"/>
        <w:spacing w:before="0" w:beforeAutospacing="0" w:after="0" w:afterAutospacing="0"/>
        <w:ind w:left="360"/>
        <w:rPr>
          <w:rFonts w:ascii="Arial Narrow" w:hAnsi="Arial Narrow" w:cs="Segoe UI"/>
          <w:color w:val="000000"/>
        </w:rPr>
      </w:pPr>
      <w:r>
        <w:rPr>
          <w:rFonts w:ascii="Arial Narrow" w:hAnsi="Arial Narrow" w:cs="Segoe UI"/>
          <w:color w:val="000000"/>
        </w:rPr>
        <w:t xml:space="preserve">1    </w:t>
      </w:r>
      <w:r w:rsidR="004C7BBA" w:rsidRPr="00D26AED">
        <w:rPr>
          <w:rFonts w:ascii="Arial Narrow" w:hAnsi="Arial Narrow" w:cs="Segoe UI"/>
          <w:color w:val="000000"/>
        </w:rPr>
        <w:t>SXU’s BPR began the evening of Sunday, February 8 and ended with a closing ritual and pizza party that began at 3 p.m. on Friday, the 13</w:t>
      </w:r>
      <w:r w:rsidR="004C7BBA" w:rsidRPr="00D26AED">
        <w:rPr>
          <w:rFonts w:ascii="Arial Narrow" w:hAnsi="Arial Narrow" w:cs="Segoe UI"/>
          <w:color w:val="000000"/>
          <w:vertAlign w:val="superscript"/>
        </w:rPr>
        <w:t>th</w:t>
      </w:r>
      <w:r w:rsidR="004C7BBA" w:rsidRPr="00D26AED">
        <w:rPr>
          <w:rStyle w:val="apple-converted-space"/>
          <w:rFonts w:ascii="Arial Narrow" w:hAnsi="Arial Narrow" w:cs="Segoe UI"/>
          <w:color w:val="000000"/>
          <w:vertAlign w:val="superscript"/>
        </w:rPr>
        <w:t> </w:t>
      </w:r>
      <w:r w:rsidR="004C7BBA" w:rsidRPr="00D26AED">
        <w:rPr>
          <w:rFonts w:ascii="Arial Narrow" w:hAnsi="Arial Narrow" w:cs="Segoe UI"/>
          <w:color w:val="000000"/>
        </w:rPr>
        <w:t>.  We ended up with 24 retreatants, all students, and six companions – three Sisters o</w:t>
      </w:r>
      <w:r w:rsidR="00D26AED">
        <w:rPr>
          <w:rFonts w:ascii="Arial Narrow" w:hAnsi="Arial Narrow" w:cs="Segoe UI"/>
          <w:color w:val="000000"/>
        </w:rPr>
        <w:t>f Mercy and three CAVA members. Kathleen McClelland has not</w:t>
      </w:r>
      <w:r w:rsidR="004C7BBA" w:rsidRPr="00D26AED">
        <w:rPr>
          <w:rFonts w:ascii="Arial Narrow" w:hAnsi="Arial Narrow" w:cs="Segoe UI"/>
          <w:color w:val="000000"/>
        </w:rPr>
        <w:t xml:space="preserve"> summarized the evaluations and me</w:t>
      </w:r>
      <w:r w:rsidR="00D26AED">
        <w:rPr>
          <w:rFonts w:ascii="Arial Narrow" w:hAnsi="Arial Narrow" w:cs="Segoe UI"/>
          <w:color w:val="000000"/>
        </w:rPr>
        <w:t xml:space="preserve">t with the campus minister yet </w:t>
      </w:r>
      <w:r w:rsidR="004C7BBA" w:rsidRPr="00D26AED">
        <w:rPr>
          <w:rFonts w:ascii="Arial Narrow" w:hAnsi="Arial Narrow" w:cs="Segoe UI"/>
          <w:color w:val="000000"/>
        </w:rPr>
        <w:t xml:space="preserve">so </w:t>
      </w:r>
      <w:r w:rsidR="00D26AED">
        <w:rPr>
          <w:rFonts w:ascii="Arial Narrow" w:hAnsi="Arial Narrow" w:cs="Segoe UI"/>
          <w:color w:val="000000"/>
        </w:rPr>
        <w:t>there is still some work to be done at SXU in this regard.</w:t>
      </w:r>
    </w:p>
    <w:p w:rsidR="00C9273E" w:rsidRDefault="00C9273E" w:rsidP="00C9273E">
      <w:pPr>
        <w:pStyle w:val="yiv4279291769msonormal"/>
        <w:shd w:val="clear" w:color="auto" w:fill="FFFFFF"/>
        <w:spacing w:before="0" w:beforeAutospacing="0" w:after="0" w:afterAutospacing="0"/>
        <w:ind w:left="360"/>
        <w:rPr>
          <w:rFonts w:ascii="Arial Narrow" w:hAnsi="Arial Narrow" w:cs="Segoe UI"/>
          <w:color w:val="000000"/>
        </w:rPr>
      </w:pPr>
    </w:p>
    <w:p w:rsidR="00C9273E" w:rsidRDefault="00C9273E" w:rsidP="00C9273E">
      <w:pPr>
        <w:pStyle w:val="yiv4279291769msonormal"/>
        <w:shd w:val="clear" w:color="auto" w:fill="FFFFFF"/>
        <w:spacing w:before="0" w:beforeAutospacing="0" w:after="0" w:afterAutospacing="0"/>
        <w:ind w:left="360"/>
        <w:rPr>
          <w:rFonts w:ascii="Arial Narrow" w:hAnsi="Arial Narrow" w:cs="Segoe UI"/>
          <w:color w:val="000000"/>
        </w:rPr>
      </w:pPr>
      <w:r>
        <w:rPr>
          <w:rFonts w:ascii="Arial Narrow" w:hAnsi="Arial Narrow" w:cs="Segoe UI"/>
          <w:color w:val="000000"/>
        </w:rPr>
        <w:t>2    DePaul’s BPR consisted of three weeks during which companions met with retreatants four times.</w:t>
      </w:r>
    </w:p>
    <w:p w:rsidR="00C9273E" w:rsidRDefault="00C9273E" w:rsidP="00C9273E">
      <w:pPr>
        <w:pStyle w:val="yiv4279291769msonormal"/>
        <w:shd w:val="clear" w:color="auto" w:fill="FFFFFF"/>
        <w:spacing w:before="0" w:beforeAutospacing="0" w:after="0" w:afterAutospacing="0"/>
        <w:ind w:left="360"/>
        <w:rPr>
          <w:rFonts w:ascii="Arial Narrow" w:hAnsi="Arial Narrow" w:cs="Segoe UI"/>
          <w:color w:val="000000"/>
        </w:rPr>
      </w:pPr>
      <w:r>
        <w:rPr>
          <w:rFonts w:ascii="Arial Narrow" w:hAnsi="Arial Narrow" w:cs="Segoe UI"/>
          <w:color w:val="000000"/>
        </w:rPr>
        <w:t xml:space="preserve"> </w:t>
      </w:r>
    </w:p>
    <w:p w:rsidR="007600BB" w:rsidRDefault="00C9273E" w:rsidP="00C9273E">
      <w:pPr>
        <w:pStyle w:val="yiv4279291769msonormal"/>
        <w:shd w:val="clear" w:color="auto" w:fill="FFFFFF"/>
        <w:spacing w:before="0" w:beforeAutospacing="0" w:after="0" w:afterAutospacing="0"/>
        <w:ind w:left="360"/>
        <w:rPr>
          <w:rFonts w:ascii="Arial Narrow" w:hAnsi="Arial Narrow" w:cs="Segoe UI"/>
          <w:color w:val="000000"/>
        </w:rPr>
      </w:pPr>
      <w:r>
        <w:rPr>
          <w:rFonts w:ascii="Arial Narrow" w:hAnsi="Arial Narrow" w:cs="Segoe UI"/>
          <w:color w:val="000000"/>
        </w:rPr>
        <w:t xml:space="preserve">      </w:t>
      </w:r>
      <w:r w:rsidR="007600BB" w:rsidRPr="007600BB">
        <w:rPr>
          <w:rFonts w:ascii="Arial Narrow" w:hAnsi="Arial Narrow" w:cs="Segoe UI"/>
          <w:color w:val="000000"/>
        </w:rPr>
        <w:t>Rob Gilmore from DePaul sent the following comments:</w:t>
      </w:r>
    </w:p>
    <w:p w:rsidR="007600BB" w:rsidRDefault="007600BB" w:rsidP="007600BB">
      <w:pPr>
        <w:pStyle w:val="yiv4279291769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 Narrow" w:hAnsi="Arial Narrow" w:cs="Segoe UI"/>
          <w:color w:val="000000"/>
        </w:rPr>
      </w:pPr>
      <w:r w:rsidRPr="007600BB">
        <w:rPr>
          <w:rFonts w:ascii="Arial Narrow" w:hAnsi="Arial Narrow" w:cs="Segoe UI"/>
          <w:color w:val="000000"/>
        </w:rPr>
        <w:t xml:space="preserve">Thank you once again to all those who have served as Spiritual Companions for this </w:t>
      </w:r>
      <w:bookmarkStart w:id="0" w:name="_GoBack"/>
      <w:bookmarkEnd w:id="0"/>
      <w:r w:rsidRPr="007600BB">
        <w:rPr>
          <w:rFonts w:ascii="Arial Narrow" w:hAnsi="Arial Narrow" w:cs="Segoe UI"/>
          <w:color w:val="000000"/>
        </w:rPr>
        <w:t>retreat from CAVA and DePaul University.  We have benefit</w:t>
      </w:r>
      <w:r w:rsidR="00C9273E">
        <w:rPr>
          <w:rFonts w:ascii="Arial Narrow" w:hAnsi="Arial Narrow" w:cs="Segoe UI"/>
          <w:color w:val="000000"/>
        </w:rPr>
        <w:t>ed</w:t>
      </w:r>
      <w:r w:rsidRPr="007600BB">
        <w:rPr>
          <w:rFonts w:ascii="Arial Narrow" w:hAnsi="Arial Narrow" w:cs="Segoe UI"/>
          <w:color w:val="000000"/>
        </w:rPr>
        <w:t xml:space="preserve"> greatly from your generous sharing of time and wisdom.</w:t>
      </w:r>
    </w:p>
    <w:p w:rsidR="007600BB" w:rsidRPr="002F1123" w:rsidRDefault="00847EFC" w:rsidP="00847EFC">
      <w:pPr>
        <w:pStyle w:val="yiv4279291769msonormal"/>
        <w:shd w:val="clear" w:color="auto" w:fill="FFFFFF"/>
        <w:spacing w:before="0" w:beforeAutospacing="0" w:after="0" w:afterAutospacing="0"/>
        <w:ind w:left="1080"/>
        <w:rPr>
          <w:rFonts w:ascii="Arial Narrow" w:hAnsi="Arial Narrow" w:cs="Segoe UI"/>
          <w:color w:val="000000"/>
        </w:rPr>
      </w:pPr>
      <w:proofErr w:type="gramStart"/>
      <w:r>
        <w:rPr>
          <w:rFonts w:ascii="Arial Narrow" w:hAnsi="Arial Narrow" w:cs="Segoe UI"/>
          <w:color w:val="000000"/>
        </w:rPr>
        <w:t>b</w:t>
      </w:r>
      <w:proofErr w:type="gramEnd"/>
      <w:r>
        <w:rPr>
          <w:rFonts w:ascii="Arial Narrow" w:hAnsi="Arial Narrow" w:cs="Segoe UI"/>
          <w:color w:val="000000"/>
        </w:rPr>
        <w:t xml:space="preserve">     </w:t>
      </w:r>
      <w:r w:rsidR="007600BB" w:rsidRPr="002F1123">
        <w:rPr>
          <w:rFonts w:ascii="Arial Narrow" w:hAnsi="Arial Narrow" w:cs="Segoe UI"/>
          <w:color w:val="000000"/>
        </w:rPr>
        <w:t>On Friday</w:t>
      </w:r>
      <w:r w:rsidR="00C9273E">
        <w:rPr>
          <w:rFonts w:ascii="Arial Narrow" w:hAnsi="Arial Narrow" w:cs="Segoe UI"/>
          <w:color w:val="000000"/>
        </w:rPr>
        <w:t>,</w:t>
      </w:r>
      <w:r w:rsidR="007600BB" w:rsidRPr="002F1123">
        <w:rPr>
          <w:rFonts w:ascii="Arial Narrow" w:hAnsi="Arial Narrow" w:cs="Segoe UI"/>
          <w:color w:val="000000"/>
        </w:rPr>
        <w:t xml:space="preserve"> March 13</w:t>
      </w:r>
      <w:r w:rsidR="00C9273E">
        <w:rPr>
          <w:rFonts w:ascii="Arial Narrow" w:hAnsi="Arial Narrow" w:cs="Segoe UI"/>
          <w:color w:val="000000"/>
        </w:rPr>
        <w:t>, t</w:t>
      </w:r>
      <w:r w:rsidR="007600BB" w:rsidRPr="002F1123">
        <w:rPr>
          <w:rFonts w:ascii="Arial Narrow" w:hAnsi="Arial Narrow" w:cs="Segoe UI"/>
          <w:color w:val="000000"/>
        </w:rPr>
        <w:t xml:space="preserve">here </w:t>
      </w:r>
      <w:r w:rsidR="00C9273E">
        <w:rPr>
          <w:rFonts w:ascii="Arial Narrow" w:hAnsi="Arial Narrow" w:cs="Segoe UI"/>
          <w:color w:val="000000"/>
        </w:rPr>
        <w:t>were</w:t>
      </w:r>
      <w:r w:rsidR="007600BB" w:rsidRPr="002F1123">
        <w:rPr>
          <w:rFonts w:ascii="Arial Narrow" w:hAnsi="Arial Narrow" w:cs="Segoe UI"/>
          <w:color w:val="000000"/>
        </w:rPr>
        <w:t xml:space="preserve"> special Masses offered at noon at the Miraculous Medal Chapel in the Loop and the St. Louise de </w:t>
      </w:r>
      <w:proofErr w:type="spellStart"/>
      <w:r w:rsidR="00C9273E">
        <w:rPr>
          <w:rFonts w:ascii="Arial Narrow" w:hAnsi="Arial Narrow" w:cs="Segoe UI"/>
          <w:color w:val="000000"/>
        </w:rPr>
        <w:t>Marillac</w:t>
      </w:r>
      <w:proofErr w:type="spellEnd"/>
      <w:r w:rsidR="00C9273E">
        <w:rPr>
          <w:rFonts w:ascii="Arial Narrow" w:hAnsi="Arial Narrow" w:cs="Segoe UI"/>
          <w:color w:val="000000"/>
        </w:rPr>
        <w:t xml:space="preserve"> chapel in Lincoln Park followed by a free lunch reception </w:t>
      </w:r>
      <w:r w:rsidR="007600BB" w:rsidRPr="002F1123">
        <w:rPr>
          <w:rFonts w:ascii="Arial Narrow" w:hAnsi="Arial Narrow" w:cs="Segoe UI"/>
          <w:color w:val="000000"/>
        </w:rPr>
        <w:t xml:space="preserve">on both campuses. On the Lincoln Park campus the lunch reception </w:t>
      </w:r>
      <w:r w:rsidR="002F1123">
        <w:rPr>
          <w:rFonts w:ascii="Arial Narrow" w:hAnsi="Arial Narrow" w:cs="Segoe UI"/>
          <w:color w:val="000000"/>
        </w:rPr>
        <w:t>was</w:t>
      </w:r>
      <w:r w:rsidR="007600BB" w:rsidRPr="002F1123">
        <w:rPr>
          <w:rFonts w:ascii="Arial Narrow" w:hAnsi="Arial Narrow" w:cs="Segoe UI"/>
          <w:color w:val="000000"/>
        </w:rPr>
        <w:t xml:space="preserve"> incorporated with the Food For Tho</w:t>
      </w:r>
      <w:r w:rsidR="002F1123">
        <w:rPr>
          <w:rFonts w:ascii="Arial Narrow" w:hAnsi="Arial Narrow" w:cs="Segoe UI"/>
          <w:color w:val="000000"/>
        </w:rPr>
        <w:t xml:space="preserve">ught program where we heard </w:t>
      </w:r>
      <w:r w:rsidR="007600BB" w:rsidRPr="002F1123">
        <w:rPr>
          <w:rFonts w:ascii="Arial Narrow" w:hAnsi="Arial Narrow" w:cs="Segoe UI"/>
          <w:color w:val="000000"/>
        </w:rPr>
        <w:t>about St. Louise’s continued legacy from Chuck Levesque, President of DePaul USA</w:t>
      </w:r>
    </w:p>
    <w:p w:rsidR="007600BB" w:rsidRDefault="00847EFC" w:rsidP="00847EFC">
      <w:pPr>
        <w:pStyle w:val="yiv4279291769msonormal"/>
        <w:shd w:val="clear" w:color="auto" w:fill="FFFFFF"/>
        <w:spacing w:before="0" w:beforeAutospacing="0" w:after="0" w:afterAutospacing="0"/>
        <w:ind w:left="1080"/>
        <w:rPr>
          <w:rFonts w:ascii="Arial Narrow" w:hAnsi="Arial Narrow" w:cs="Segoe UI"/>
          <w:color w:val="000000"/>
        </w:rPr>
      </w:pPr>
      <w:proofErr w:type="gramStart"/>
      <w:r>
        <w:rPr>
          <w:rFonts w:ascii="Arial Narrow" w:hAnsi="Arial Narrow" w:cs="Segoe UI"/>
          <w:color w:val="000000"/>
        </w:rPr>
        <w:t>c</w:t>
      </w:r>
      <w:proofErr w:type="gramEnd"/>
      <w:r>
        <w:rPr>
          <w:rFonts w:ascii="Arial Narrow" w:hAnsi="Arial Narrow" w:cs="Segoe UI"/>
          <w:color w:val="000000"/>
        </w:rPr>
        <w:t xml:space="preserve">      </w:t>
      </w:r>
      <w:r w:rsidR="007600BB" w:rsidRPr="007600BB">
        <w:rPr>
          <w:rFonts w:ascii="Arial Narrow" w:hAnsi="Arial Narrow" w:cs="Segoe UI"/>
          <w:color w:val="000000"/>
        </w:rPr>
        <w:t>On</w:t>
      </w:r>
      <w:r w:rsidR="007600BB" w:rsidRPr="007600BB">
        <w:rPr>
          <w:rStyle w:val="apple-converted-space"/>
          <w:rFonts w:ascii="Arial Narrow" w:hAnsi="Arial Narrow" w:cs="Segoe UI"/>
          <w:color w:val="000000"/>
        </w:rPr>
        <w:t> Sunday</w:t>
      </w:r>
      <w:r w:rsidR="00C9273E">
        <w:rPr>
          <w:rStyle w:val="apple-converted-space"/>
          <w:rFonts w:ascii="Arial Narrow" w:hAnsi="Arial Narrow" w:cs="Segoe UI"/>
          <w:color w:val="000000"/>
        </w:rPr>
        <w:t xml:space="preserve">, March 15, </w:t>
      </w:r>
      <w:r w:rsidR="007600BB" w:rsidRPr="007600BB">
        <w:rPr>
          <w:rStyle w:val="apple-converted-space"/>
          <w:rFonts w:ascii="Arial Narrow" w:hAnsi="Arial Narrow" w:cs="Segoe UI"/>
          <w:color w:val="000000"/>
        </w:rPr>
        <w:t xml:space="preserve">the BPR </w:t>
      </w:r>
      <w:r w:rsidR="007600BB" w:rsidRPr="007600BB">
        <w:rPr>
          <w:rFonts w:ascii="Arial Narrow" w:hAnsi="Arial Narrow" w:cs="Segoe UI"/>
          <w:color w:val="000000"/>
        </w:rPr>
        <w:t xml:space="preserve">concluded with a Corned Beef &amp; Cabbage dinner at St. Vincent De Paul Parish following the 5:00PM Mass.  During this </w:t>
      </w:r>
      <w:proofErr w:type="gramStart"/>
      <w:r w:rsidR="007600BB" w:rsidRPr="007600BB">
        <w:rPr>
          <w:rFonts w:ascii="Arial Narrow" w:hAnsi="Arial Narrow" w:cs="Segoe UI"/>
          <w:color w:val="000000"/>
        </w:rPr>
        <w:t>dinner</w:t>
      </w:r>
      <w:proofErr w:type="gramEnd"/>
      <w:r w:rsidR="007600BB" w:rsidRPr="007600BB">
        <w:rPr>
          <w:rFonts w:ascii="Arial Narrow" w:hAnsi="Arial Narrow" w:cs="Segoe UI"/>
          <w:color w:val="000000"/>
        </w:rPr>
        <w:t xml:space="preserve"> there </w:t>
      </w:r>
      <w:r w:rsidR="007600BB">
        <w:rPr>
          <w:rFonts w:ascii="Arial Narrow" w:hAnsi="Arial Narrow" w:cs="Segoe UI"/>
          <w:color w:val="000000"/>
        </w:rPr>
        <w:t>was</w:t>
      </w:r>
      <w:r w:rsidR="007600BB" w:rsidRPr="007600BB">
        <w:rPr>
          <w:rFonts w:ascii="Arial Narrow" w:hAnsi="Arial Narrow" w:cs="Segoe UI"/>
          <w:color w:val="000000"/>
        </w:rPr>
        <w:t xml:space="preserve"> time to get </w:t>
      </w:r>
      <w:r w:rsidR="007600BB">
        <w:rPr>
          <w:rFonts w:ascii="Arial Narrow" w:hAnsi="Arial Narrow" w:cs="Segoe UI"/>
          <w:color w:val="000000"/>
        </w:rPr>
        <w:t>together</w:t>
      </w:r>
      <w:r w:rsidR="007600BB" w:rsidRPr="007600BB">
        <w:rPr>
          <w:rFonts w:ascii="Arial Narrow" w:hAnsi="Arial Narrow" w:cs="Segoe UI"/>
          <w:color w:val="000000"/>
        </w:rPr>
        <w:t xml:space="preserve"> </w:t>
      </w:r>
      <w:r w:rsidR="007600BB" w:rsidRPr="00D26AED">
        <w:rPr>
          <w:rFonts w:ascii="Arial Narrow" w:hAnsi="Arial Narrow" w:cs="Segoe UI"/>
          <w:color w:val="000000"/>
        </w:rPr>
        <w:t>for fellowship with each other and also be briefly recognized by the larger community for your efforts during this Lenten time</w:t>
      </w:r>
      <w:r w:rsidR="00C9273E">
        <w:rPr>
          <w:rFonts w:ascii="Arial Narrow" w:hAnsi="Arial Narrow" w:cs="Segoe UI"/>
          <w:color w:val="000000"/>
        </w:rPr>
        <w:t>.</w:t>
      </w:r>
    </w:p>
    <w:p w:rsidR="002F1123" w:rsidRPr="007600BB" w:rsidRDefault="002F1123" w:rsidP="002F1123">
      <w:pPr>
        <w:pStyle w:val="yiv4279291769msonormal"/>
        <w:shd w:val="clear" w:color="auto" w:fill="FFFFFF"/>
        <w:spacing w:before="0" w:beforeAutospacing="0" w:after="0" w:afterAutospacing="0"/>
        <w:rPr>
          <w:rFonts w:ascii="Arial Narrow" w:hAnsi="Arial Narrow" w:cs="Segoe UI"/>
          <w:color w:val="000000"/>
        </w:rPr>
      </w:pPr>
    </w:p>
    <w:p w:rsidR="007600BB" w:rsidRPr="007600BB" w:rsidRDefault="007600BB" w:rsidP="007600BB">
      <w:pPr>
        <w:pStyle w:val="yiv4279291769msonormal"/>
        <w:shd w:val="clear" w:color="auto" w:fill="FFFFFF"/>
        <w:spacing w:before="0" w:beforeAutospacing="0" w:after="0" w:afterAutospacing="0"/>
        <w:ind w:left="1440"/>
        <w:rPr>
          <w:rFonts w:ascii="Arial Narrow" w:hAnsi="Arial Narrow" w:cs="Segoe UI"/>
          <w:color w:val="000000"/>
        </w:rPr>
      </w:pPr>
    </w:p>
    <w:sectPr w:rsidR="007600BB" w:rsidRPr="0076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DE9"/>
    <w:multiLevelType w:val="hybridMultilevel"/>
    <w:tmpl w:val="F582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0E91"/>
    <w:multiLevelType w:val="hybridMultilevel"/>
    <w:tmpl w:val="15E8A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E25C4"/>
    <w:multiLevelType w:val="hybridMultilevel"/>
    <w:tmpl w:val="1466F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BA"/>
    <w:rsid w:val="002F1123"/>
    <w:rsid w:val="003C29E9"/>
    <w:rsid w:val="004C7BBA"/>
    <w:rsid w:val="007600BB"/>
    <w:rsid w:val="00847EFC"/>
    <w:rsid w:val="00C9273E"/>
    <w:rsid w:val="00D2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279291769msonormal">
    <w:name w:val="yiv4279291769msonormal"/>
    <w:basedOn w:val="Normal"/>
    <w:rsid w:val="004C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02881891msonormal">
    <w:name w:val="yiv5402881891msonormal"/>
    <w:basedOn w:val="Normal"/>
    <w:rsid w:val="004C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7BBA"/>
  </w:style>
  <w:style w:type="paragraph" w:customStyle="1" w:styleId="yiv4968984845msonormal">
    <w:name w:val="yiv4968984845msonormal"/>
    <w:basedOn w:val="Normal"/>
    <w:rsid w:val="004C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279291769msonormal">
    <w:name w:val="yiv4279291769msonormal"/>
    <w:basedOn w:val="Normal"/>
    <w:rsid w:val="004C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02881891msonormal">
    <w:name w:val="yiv5402881891msonormal"/>
    <w:basedOn w:val="Normal"/>
    <w:rsid w:val="004C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7BBA"/>
  </w:style>
  <w:style w:type="paragraph" w:customStyle="1" w:styleId="yiv4968984845msonormal">
    <w:name w:val="yiv4968984845msonormal"/>
    <w:basedOn w:val="Normal"/>
    <w:rsid w:val="004C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Brother McDonld</dc:creator>
  <cp:lastModifiedBy>MMP103</cp:lastModifiedBy>
  <cp:revision>2</cp:revision>
  <dcterms:created xsi:type="dcterms:W3CDTF">2015-04-08T01:22:00Z</dcterms:created>
  <dcterms:modified xsi:type="dcterms:W3CDTF">2015-04-08T01:22:00Z</dcterms:modified>
</cp:coreProperties>
</file>