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9F0" w:rsidRPr="00A8279A" w:rsidRDefault="000E25D3" w:rsidP="00A8279A">
      <w:pPr>
        <w:spacing w:after="0"/>
        <w:rPr>
          <w:b/>
          <w:sz w:val="28"/>
          <w:szCs w:val="28"/>
        </w:rPr>
      </w:pPr>
      <w:r w:rsidRPr="00A8279A">
        <w:rPr>
          <w:b/>
          <w:sz w:val="28"/>
          <w:szCs w:val="28"/>
        </w:rPr>
        <w:t>Website/Social Media Committee Meeting</w:t>
      </w:r>
    </w:p>
    <w:p w:rsidR="000E25D3" w:rsidRDefault="000E25D3" w:rsidP="00A8279A">
      <w:pPr>
        <w:spacing w:after="0"/>
      </w:pPr>
      <w:r>
        <w:t xml:space="preserve">April 10, 2015 @ 7pm – Conference Call </w:t>
      </w:r>
    </w:p>
    <w:p w:rsidR="000E25D3" w:rsidRDefault="000E25D3" w:rsidP="00A8279A">
      <w:pPr>
        <w:spacing w:after="0"/>
      </w:pPr>
      <w:r>
        <w:t>Suzanne Petrouski, Saul Garcia</w:t>
      </w:r>
    </w:p>
    <w:p w:rsidR="000E25D3" w:rsidRDefault="000E25D3"/>
    <w:p w:rsidR="000E25D3" w:rsidRDefault="000E25D3">
      <w:r w:rsidRPr="00C76988">
        <w:rPr>
          <w:b/>
        </w:rPr>
        <w:t>New Header</w:t>
      </w:r>
      <w:r>
        <w:t xml:space="preserve"> – Looks great. Consider changing it somewhat (different photo, or new text) each year to keep it fresh.  Start consideration in December for March reveal. </w:t>
      </w:r>
    </w:p>
    <w:p w:rsidR="000E25D3" w:rsidRDefault="000E25D3">
      <w:r w:rsidRPr="00C76988">
        <w:rPr>
          <w:b/>
        </w:rPr>
        <w:t>Calendar</w:t>
      </w:r>
      <w:r>
        <w:t xml:space="preserve"> – still needs some work. Colors do not represent anything to members. Duplication is confusing.  </w:t>
      </w:r>
    </w:p>
    <w:p w:rsidR="00276C63" w:rsidRDefault="00276C63">
      <w:r w:rsidRPr="00C76988">
        <w:rPr>
          <w:b/>
        </w:rPr>
        <w:t>Chicago’s Got Sisters Page</w:t>
      </w:r>
      <w:r>
        <w:t xml:space="preserve"> </w:t>
      </w:r>
      <w:proofErr w:type="gramStart"/>
      <w:r>
        <w:t>-  Since</w:t>
      </w:r>
      <w:proofErr w:type="gramEnd"/>
      <w:r>
        <w:t xml:space="preserve"> the event is over, we </w:t>
      </w:r>
      <w:r w:rsidR="006F4356">
        <w:t xml:space="preserve">suggest using this space for </w:t>
      </w:r>
      <w:r>
        <w:t xml:space="preserve">videos. Saul will work on rotating 3 or more in </w:t>
      </w:r>
      <w:r w:rsidR="006F4356">
        <w:t xml:space="preserve">a library format. </w:t>
      </w:r>
      <w:r>
        <w:t xml:space="preserve">  When </w:t>
      </w:r>
      <w:r w:rsidR="006F4356">
        <w:t xml:space="preserve">a </w:t>
      </w:r>
      <w:r>
        <w:t xml:space="preserve">new Chicago’s Got Sisters event is clarified, we will return to posting the information in the same block on the HOME page. </w:t>
      </w:r>
    </w:p>
    <w:p w:rsidR="00276C63" w:rsidRDefault="00276C63">
      <w:proofErr w:type="gramStart"/>
      <w:r w:rsidRPr="00C76988">
        <w:rPr>
          <w:b/>
        </w:rPr>
        <w:t>Membership/Registration Page</w:t>
      </w:r>
      <w:r>
        <w:t xml:space="preserve"> – Leave </w:t>
      </w:r>
      <w:r w:rsidR="00A8279A">
        <w:t>for now.</w:t>
      </w:r>
      <w:proofErr w:type="gramEnd"/>
      <w:r w:rsidR="00A8279A">
        <w:t xml:space="preserve">  </w:t>
      </w:r>
      <w:r w:rsidR="002F7783">
        <w:t xml:space="preserve">Soon, </w:t>
      </w:r>
      <w:r w:rsidR="00A8279A">
        <w:t xml:space="preserve">this space can be used for listings of </w:t>
      </w:r>
      <w:r w:rsidR="006F4356">
        <w:t>“Community Open</w:t>
      </w:r>
      <w:r w:rsidR="00A8279A">
        <w:t xml:space="preserve"> </w:t>
      </w:r>
      <w:r w:rsidR="006F4356">
        <w:t>I</w:t>
      </w:r>
      <w:r w:rsidR="00A8279A">
        <w:t>nvitations</w:t>
      </w:r>
      <w:r w:rsidR="002F7783">
        <w:t>”.</w:t>
      </w:r>
      <w:r w:rsidR="00A8279A">
        <w:t xml:space="preserve">  </w:t>
      </w:r>
      <w:r w:rsidR="002F7783">
        <w:t>In the future</w:t>
      </w:r>
      <w:r w:rsidR="006F4356">
        <w:t xml:space="preserve">, also </w:t>
      </w:r>
      <w:r w:rsidR="00A8279A">
        <w:t>highlight one community a month</w:t>
      </w:r>
      <w:r w:rsidR="002F7783">
        <w:t>.  We suggest creating a template, requesting certain information, community logo, photos</w:t>
      </w:r>
      <w:r w:rsidR="006F4356">
        <w:t xml:space="preserve">, etc. </w:t>
      </w:r>
      <w:r w:rsidR="002F7783">
        <w:t xml:space="preserve"> and incorporate this into a PowerPoint or similar program.  </w:t>
      </w:r>
      <w:r w:rsidR="00A8279A">
        <w:t xml:space="preserve">  </w:t>
      </w:r>
      <w:r w:rsidR="006F4356">
        <w:t>(</w:t>
      </w:r>
      <w:r w:rsidR="002F7783">
        <w:t>This could be an assigned task for a willing active/auxiliary member</w:t>
      </w:r>
      <w:proofErr w:type="gramStart"/>
      <w:r w:rsidR="002F7783">
        <w:t xml:space="preserve">. </w:t>
      </w:r>
      <w:r w:rsidR="006F4356">
        <w:t>)</w:t>
      </w:r>
      <w:proofErr w:type="gramEnd"/>
    </w:p>
    <w:p w:rsidR="00276C63" w:rsidRDefault="00276C63"/>
    <w:p w:rsidR="00276C63" w:rsidRPr="00970A30" w:rsidRDefault="00276C63" w:rsidP="00C76988">
      <w:pPr>
        <w:spacing w:after="0"/>
        <w:rPr>
          <w:b/>
        </w:rPr>
      </w:pPr>
      <w:r w:rsidRPr="00970A30">
        <w:rPr>
          <w:b/>
        </w:rPr>
        <w:t>MEMBERS ONLY Tab</w:t>
      </w:r>
      <w:r w:rsidR="00970A30">
        <w:rPr>
          <w:b/>
        </w:rPr>
        <w:t xml:space="preserve"> - </w:t>
      </w:r>
    </w:p>
    <w:p w:rsidR="00276C63" w:rsidRDefault="00276C63" w:rsidP="00C76988">
      <w:pPr>
        <w:spacing w:after="0"/>
      </w:pPr>
      <w:r>
        <w:t xml:space="preserve">Add: CAVA Guidelines for Submission to CAVA Website </w:t>
      </w:r>
      <w:proofErr w:type="gramStart"/>
      <w:r>
        <w:t>( with</w:t>
      </w:r>
      <w:proofErr w:type="gramEnd"/>
      <w:r>
        <w:t xml:space="preserve"> revisions) </w:t>
      </w:r>
    </w:p>
    <w:p w:rsidR="00276C63" w:rsidRDefault="00430EC8" w:rsidP="00C76988">
      <w:pPr>
        <w:spacing w:after="0"/>
      </w:pPr>
      <w:r>
        <w:t xml:space="preserve">Add: Event Submission Form.  This should link to the archdiocese page to keep in uniform with other submission forms. </w:t>
      </w:r>
    </w:p>
    <w:p w:rsidR="00276C63" w:rsidRDefault="00276C63" w:rsidP="00276C63">
      <w:pPr>
        <w:spacing w:after="0"/>
      </w:pPr>
      <w:r>
        <w:t>CM/</w:t>
      </w:r>
      <w:proofErr w:type="gramStart"/>
      <w:r>
        <w:t>YA  Request</w:t>
      </w:r>
      <w:proofErr w:type="gramEnd"/>
      <w:r>
        <w:t xml:space="preserve"> – Saul will work on </w:t>
      </w:r>
      <w:r w:rsidR="00A13A8C">
        <w:t xml:space="preserve">setting up a system to incorporate events (similar to Catholics On Call) that CAVA Members are welcome to attend in parishes and Universities. “Connect with Young Adults” will be posted under “Resources”   </w:t>
      </w:r>
    </w:p>
    <w:p w:rsidR="00430EC8" w:rsidRDefault="00430EC8" w:rsidP="00430EC8"/>
    <w:p w:rsidR="00A13A8C" w:rsidRDefault="00A13A8C" w:rsidP="00276C63">
      <w:pPr>
        <w:spacing w:after="0"/>
      </w:pPr>
    </w:p>
    <w:p w:rsidR="00C76988" w:rsidRDefault="00A13A8C" w:rsidP="00970A30">
      <w:pPr>
        <w:spacing w:after="0"/>
      </w:pPr>
      <w:r w:rsidRPr="00A8279A">
        <w:rPr>
          <w:b/>
        </w:rPr>
        <w:t>Training</w:t>
      </w:r>
      <w:r>
        <w:t xml:space="preserve"> </w:t>
      </w:r>
      <w:proofErr w:type="gramStart"/>
      <w:r>
        <w:t>–</w:t>
      </w:r>
      <w:r w:rsidR="00C76988">
        <w:t xml:space="preserve"> </w:t>
      </w:r>
      <w:r>
        <w:t xml:space="preserve"> </w:t>
      </w:r>
      <w:r w:rsidR="00C76988">
        <w:t>The</w:t>
      </w:r>
      <w:proofErr w:type="gramEnd"/>
      <w:r w:rsidR="00C76988">
        <w:t xml:space="preserve"> only workshop that </w:t>
      </w:r>
      <w:r>
        <w:t xml:space="preserve">may be </w:t>
      </w:r>
      <w:r w:rsidR="00C76988">
        <w:t xml:space="preserve">feasible is </w:t>
      </w:r>
      <w:r>
        <w:t xml:space="preserve">for </w:t>
      </w:r>
      <w:r w:rsidR="00970A30" w:rsidRPr="00970A30">
        <w:rPr>
          <w:u w:val="single"/>
        </w:rPr>
        <w:t>Word Press</w:t>
      </w:r>
      <w:r w:rsidR="008D2F19">
        <w:rPr>
          <w:u w:val="single"/>
        </w:rPr>
        <w:t xml:space="preserve"> -</w:t>
      </w:r>
      <w:r w:rsidR="008D2F19">
        <w:t xml:space="preserve">  helpful for Website committee members.  </w:t>
      </w:r>
      <w:r w:rsidR="00063846">
        <w:t>(K</w:t>
      </w:r>
      <w:r w:rsidR="00C76988">
        <w:t xml:space="preserve">eep in mind that </w:t>
      </w:r>
      <w:r w:rsidR="008D2F19">
        <w:t>not</w:t>
      </w:r>
      <w:r w:rsidR="00C76988">
        <w:t xml:space="preserve"> all communities’ websites are built on this program and many congregations have a </w:t>
      </w:r>
      <w:r w:rsidR="00970A30">
        <w:t>m</w:t>
      </w:r>
      <w:r w:rsidR="00C76988">
        <w:t>arketing/communications department that handles the website themselves</w:t>
      </w:r>
      <w:r w:rsidR="00063846">
        <w:t>.)</w:t>
      </w:r>
      <w:r w:rsidR="00970A30">
        <w:t xml:space="preserve"> </w:t>
      </w:r>
    </w:p>
    <w:p w:rsidR="00C76988" w:rsidRDefault="00A13A8C" w:rsidP="00C76988">
      <w:pPr>
        <w:spacing w:after="0"/>
        <w:ind w:firstLine="720"/>
      </w:pPr>
      <w:r>
        <w:t xml:space="preserve">It may be challenging to offer other workshops.  There are different comfort levels in technology and also many versions of programs on laptops/tablets.   </w:t>
      </w:r>
      <w:r w:rsidR="00C76988">
        <w:t xml:space="preserve">Not everyone is on the same page. </w:t>
      </w:r>
      <w:r w:rsidR="002F7783">
        <w:t xml:space="preserve"> </w:t>
      </w:r>
    </w:p>
    <w:p w:rsidR="002F7783" w:rsidRDefault="002F7783" w:rsidP="000B24F5">
      <w:pPr>
        <w:spacing w:after="0" w:line="240" w:lineRule="auto"/>
        <w:ind w:firstLine="720"/>
      </w:pPr>
      <w:r>
        <w:t xml:space="preserve">Another idea </w:t>
      </w:r>
      <w:r w:rsidR="00970A30">
        <w:t>could be</w:t>
      </w:r>
      <w:r>
        <w:t xml:space="preserve"> to have a “Skills Bureau”</w:t>
      </w:r>
      <w:r w:rsidR="000B24F5">
        <w:t xml:space="preserve"> – a listing of members </w:t>
      </w:r>
      <w:r w:rsidR="00541C90" w:rsidRPr="00970A30">
        <w:rPr>
          <w:u w:val="single"/>
        </w:rPr>
        <w:t>experienced on certain</w:t>
      </w:r>
      <w:r w:rsidR="00541C90">
        <w:t xml:space="preserve"> </w:t>
      </w:r>
      <w:r w:rsidR="00541C90" w:rsidRPr="00970A30">
        <w:rPr>
          <w:u w:val="single"/>
        </w:rPr>
        <w:t xml:space="preserve">programs </w:t>
      </w:r>
      <w:r w:rsidR="00541C90">
        <w:t xml:space="preserve">and </w:t>
      </w:r>
      <w:r w:rsidR="000B24F5" w:rsidRPr="00970A30">
        <w:rPr>
          <w:u w:val="single"/>
        </w:rPr>
        <w:t>willing</w:t>
      </w:r>
      <w:r w:rsidR="000B24F5">
        <w:t xml:space="preserve"> to assist others in technology issues</w:t>
      </w:r>
      <w:r w:rsidR="00063846">
        <w:t xml:space="preserve"> on a one-to-one basis</w:t>
      </w:r>
      <w:r w:rsidR="00541C90">
        <w:t>.</w:t>
      </w:r>
      <w:r w:rsidR="000B24F5">
        <w:t xml:space="preserve">  </w:t>
      </w:r>
    </w:p>
    <w:p w:rsidR="00C76988" w:rsidRDefault="00C76988" w:rsidP="00C76988">
      <w:pPr>
        <w:spacing w:after="0"/>
        <w:ind w:firstLine="720"/>
      </w:pPr>
    </w:p>
    <w:p w:rsidR="00C76988" w:rsidRDefault="00C76988" w:rsidP="00C76988">
      <w:pPr>
        <w:spacing w:after="0"/>
      </w:pPr>
    </w:p>
    <w:p w:rsidR="00A13A8C" w:rsidRDefault="00A8279A" w:rsidP="00A8279A">
      <w:pPr>
        <w:spacing w:after="0"/>
      </w:pPr>
      <w:r w:rsidRPr="00A8279A">
        <w:rPr>
          <w:b/>
        </w:rPr>
        <w:t>Conclusion</w:t>
      </w:r>
      <w:r>
        <w:t xml:space="preserve"> – After several months of hard work, the website looks great. It has a clean, easy to navigate, engaging look.  </w:t>
      </w:r>
      <w:r w:rsidR="00970A30">
        <w:t xml:space="preserve"> We are happy to address any further requests from the CAVA Board or Committees for additional information or resources to be posted on the Website. </w:t>
      </w:r>
      <w:r>
        <w:t xml:space="preserve"> </w:t>
      </w:r>
    </w:p>
    <w:p w:rsidR="00276C63" w:rsidRDefault="00276C63">
      <w:r>
        <w:t xml:space="preserve">  </w:t>
      </w:r>
      <w:bookmarkStart w:id="0" w:name="_GoBack"/>
      <w:bookmarkEnd w:id="0"/>
    </w:p>
    <w:sectPr w:rsidR="00276C63" w:rsidSect="0006384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9F0"/>
    <w:rsid w:val="00063846"/>
    <w:rsid w:val="000B24F5"/>
    <w:rsid w:val="000E25D3"/>
    <w:rsid w:val="001907DA"/>
    <w:rsid w:val="00276C63"/>
    <w:rsid w:val="002F7783"/>
    <w:rsid w:val="00307C06"/>
    <w:rsid w:val="00430EC8"/>
    <w:rsid w:val="00541C90"/>
    <w:rsid w:val="006F4356"/>
    <w:rsid w:val="008D2F19"/>
    <w:rsid w:val="00970A30"/>
    <w:rsid w:val="00A13A8C"/>
    <w:rsid w:val="00A8279A"/>
    <w:rsid w:val="00C76988"/>
    <w:rsid w:val="00CA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79F0"/>
    <w:rPr>
      <w:color w:val="0000FF"/>
      <w:u w:val="single"/>
    </w:rPr>
  </w:style>
  <w:style w:type="paragraph" w:customStyle="1" w:styleId="yiv6051581045msonormal">
    <w:name w:val="yiv6051581045msonormal"/>
    <w:basedOn w:val="Normal"/>
    <w:rsid w:val="00CA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79F0"/>
    <w:rPr>
      <w:color w:val="0000FF"/>
      <w:u w:val="single"/>
    </w:rPr>
  </w:style>
  <w:style w:type="paragraph" w:customStyle="1" w:styleId="yiv6051581045msonormal">
    <w:name w:val="yiv6051581045msonormal"/>
    <w:basedOn w:val="Normal"/>
    <w:rsid w:val="00CA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5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7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55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46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61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20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17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72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81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74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80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766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173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146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5117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0739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5751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7711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0387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9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3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6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71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7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544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5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656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495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62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479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472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171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614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3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2015-04-13T18:34:00Z</cp:lastPrinted>
  <dcterms:created xsi:type="dcterms:W3CDTF">2015-04-13T14:11:00Z</dcterms:created>
  <dcterms:modified xsi:type="dcterms:W3CDTF">2015-04-20T13:47:00Z</dcterms:modified>
</cp:coreProperties>
</file>